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2FE6B8D7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1A157A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8D7B28">
        <w:rPr>
          <w:rFonts w:asciiTheme="minorHAnsi" w:hAnsiTheme="minorHAnsi" w:cstheme="minorHAnsi"/>
          <w:sz w:val="22"/>
          <w:szCs w:val="22"/>
        </w:rPr>
        <w:t xml:space="preserve"> – </w:t>
      </w:r>
      <w:r w:rsidR="00947DA9">
        <w:rPr>
          <w:rFonts w:asciiTheme="minorHAnsi" w:hAnsiTheme="minorHAnsi" w:cstheme="minorHAnsi"/>
          <w:sz w:val="22"/>
          <w:szCs w:val="22"/>
        </w:rPr>
        <w:t>Colorado</w:t>
      </w:r>
      <w:r w:rsidR="008D7B28">
        <w:rPr>
          <w:rFonts w:asciiTheme="minorHAnsi" w:hAnsiTheme="minorHAnsi" w:cstheme="minorHAnsi"/>
          <w:sz w:val="22"/>
          <w:szCs w:val="22"/>
        </w:rPr>
        <w:t xml:space="preserve"> (</w:t>
      </w:r>
      <w:r w:rsidR="001A157A">
        <w:rPr>
          <w:rFonts w:asciiTheme="minorHAnsi" w:hAnsiTheme="minorHAnsi" w:cstheme="minorHAnsi"/>
          <w:sz w:val="22"/>
          <w:szCs w:val="22"/>
        </w:rPr>
        <w:t>~</w:t>
      </w:r>
      <w:r w:rsidR="00687324">
        <w:rPr>
          <w:rFonts w:asciiTheme="minorHAnsi" w:hAnsiTheme="minorHAnsi" w:cstheme="minorHAnsi"/>
          <w:sz w:val="22"/>
          <w:szCs w:val="22"/>
        </w:rPr>
        <w:t xml:space="preserve"> 5</w:t>
      </w:r>
      <w:r w:rsidR="00C87174">
        <w:rPr>
          <w:rFonts w:asciiTheme="minorHAnsi" w:hAnsiTheme="minorHAnsi" w:cstheme="minorHAnsi"/>
          <w:sz w:val="22"/>
          <w:szCs w:val="22"/>
        </w:rPr>
        <w:t xml:space="preserve"> </w:t>
      </w:r>
      <w:r w:rsidR="008D7B28">
        <w:rPr>
          <w:rFonts w:asciiTheme="minorHAnsi" w:hAnsiTheme="minorHAnsi" w:cstheme="minorHAnsi"/>
          <w:sz w:val="22"/>
          <w:szCs w:val="22"/>
        </w:rPr>
        <w:t>positions</w:t>
      </w:r>
      <w:r w:rsidR="008B1C93" w:rsidRPr="008B1C93">
        <w:rPr>
          <w:rFonts w:asciiTheme="minorHAnsi" w:hAnsiTheme="minorHAnsi" w:cstheme="minorHAnsi"/>
          <w:sz w:val="22"/>
          <w:szCs w:val="22"/>
        </w:rPr>
        <w:t>)</w:t>
      </w:r>
    </w:p>
    <w:p w14:paraId="453AE97F" w14:textId="229148B6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 xml:space="preserve">FULL TIME </w:t>
      </w:r>
      <w:r w:rsidR="00C674E2" w:rsidRPr="00584133">
        <w:rPr>
          <w:rFonts w:asciiTheme="minorHAnsi" w:hAnsiTheme="minorHAnsi" w:cstheme="minorHAnsi"/>
          <w:sz w:val="22"/>
          <w:szCs w:val="22"/>
        </w:rPr>
        <w:t>/ SALARIED</w:t>
      </w:r>
      <w:r w:rsidR="008B1C93">
        <w:rPr>
          <w:rFonts w:asciiTheme="minorHAnsi" w:hAnsiTheme="minorHAnsi" w:cstheme="minorHAnsi"/>
          <w:sz w:val="22"/>
          <w:szCs w:val="22"/>
        </w:rPr>
        <w:t xml:space="preserve"> / </w:t>
      </w:r>
      <w:r w:rsidR="00584133">
        <w:rPr>
          <w:rFonts w:asciiTheme="minorHAnsi" w:hAnsiTheme="minorHAnsi" w:cstheme="minorHAnsi"/>
          <w:sz w:val="22"/>
          <w:szCs w:val="22"/>
        </w:rPr>
        <w:t xml:space="preserve">EXEMPT </w:t>
      </w:r>
    </w:p>
    <w:p w14:paraId="001C92F8" w14:textId="17A0042E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947DA9">
        <w:rPr>
          <w:rFonts w:asciiTheme="minorHAnsi" w:hAnsiTheme="minorHAnsi" w:cstheme="minorHAnsi"/>
          <w:sz w:val="22"/>
          <w:szCs w:val="22"/>
        </w:rPr>
        <w:t>Matthew McLaren</w:t>
      </w:r>
    </w:p>
    <w:p w14:paraId="633EE1CC" w14:textId="23CF4B8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B1C93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5A250307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947DA9">
        <w:rPr>
          <w:rFonts w:asciiTheme="minorHAnsi" w:hAnsiTheme="minorHAnsi" w:cstheme="minorHAnsi"/>
          <w:sz w:val="22"/>
          <w:szCs w:val="22"/>
        </w:rPr>
        <w:t>Colorado, statewide</w:t>
      </w:r>
    </w:p>
    <w:p w14:paraId="0F699801" w14:textId="1B31B57A" w:rsidR="00BD4533" w:rsidRDefault="007E7A40" w:rsidP="00A33D91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477B39">
        <w:rPr>
          <w:rFonts w:asciiTheme="minorHAnsi" w:hAnsiTheme="minorHAnsi" w:cstheme="minorHAnsi"/>
          <w:sz w:val="22"/>
          <w:szCs w:val="22"/>
        </w:rPr>
        <w:t>$1154 - $1338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, </w:t>
      </w:r>
      <w:r w:rsidR="00A33D91">
        <w:rPr>
          <w:rFonts w:asciiTheme="minorHAnsi" w:hAnsiTheme="minorHAnsi" w:cstheme="minorHAnsi"/>
          <w:sz w:val="22"/>
          <w:szCs w:val="22"/>
        </w:rPr>
        <w:t xml:space="preserve">biweekly,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A33D91">
        <w:rPr>
          <w:rFonts w:asciiTheme="minorHAnsi" w:hAnsiTheme="minorHAnsi" w:cstheme="minorHAnsi"/>
          <w:sz w:val="22"/>
          <w:szCs w:val="22"/>
        </w:rPr>
        <w:t>on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experience. In addition</w:t>
      </w:r>
      <w:r w:rsidR="00A33D91">
        <w:rPr>
          <w:rFonts w:asciiTheme="minorHAnsi" w:hAnsiTheme="minorHAnsi" w:cstheme="minorHAnsi"/>
          <w:sz w:val="22"/>
          <w:szCs w:val="22"/>
        </w:rPr>
        <w:t xml:space="preserve">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2C009A">
        <w:rPr>
          <w:rFonts w:asciiTheme="minorHAnsi" w:hAnsiTheme="minorHAnsi" w:cstheme="minorHAnsi"/>
          <w:sz w:val="22"/>
          <w:szCs w:val="22"/>
        </w:rPr>
        <w:t>salary</w:t>
      </w:r>
      <w:r w:rsidR="00BD4533" w:rsidRPr="00BD4533">
        <w:rPr>
          <w:rFonts w:asciiTheme="minorHAnsi" w:hAnsiTheme="minorHAnsi" w:cstheme="minorHAnsi"/>
          <w:sz w:val="22"/>
          <w:szCs w:val="22"/>
        </w:rPr>
        <w:t>, reimbursement for project-related travel, some recreational travel, and</w:t>
      </w:r>
      <w:r w:rsid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2C009A">
        <w:rPr>
          <w:rFonts w:asciiTheme="minorHAnsi" w:hAnsiTheme="minorHAnsi" w:cstheme="minorHAnsi"/>
          <w:sz w:val="22"/>
          <w:szCs w:val="22"/>
        </w:rPr>
        <w:t xml:space="preserve">up to $200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per </w:t>
      </w:r>
      <w:r w:rsidR="002C009A">
        <w:rPr>
          <w:rFonts w:asciiTheme="minorHAnsi" w:hAnsiTheme="minorHAnsi" w:cstheme="minorHAnsi"/>
          <w:sz w:val="22"/>
          <w:szCs w:val="22"/>
        </w:rPr>
        <w:t>2-</w:t>
      </w:r>
      <w:r w:rsidR="00BD4533" w:rsidRPr="00BD4533">
        <w:rPr>
          <w:rFonts w:asciiTheme="minorHAnsi" w:hAnsiTheme="minorHAnsi" w:cstheme="minorHAnsi"/>
          <w:sz w:val="22"/>
          <w:szCs w:val="22"/>
        </w:rPr>
        <w:t>week</w:t>
      </w:r>
      <w:r w:rsidR="002C009A">
        <w:rPr>
          <w:rFonts w:asciiTheme="minorHAnsi" w:hAnsiTheme="minorHAnsi" w:cstheme="minorHAnsi"/>
          <w:sz w:val="22"/>
          <w:szCs w:val="22"/>
        </w:rPr>
        <w:t xml:space="preserve"> pay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2C009A">
        <w:rPr>
          <w:rFonts w:asciiTheme="minorHAnsi" w:hAnsiTheme="minorHAnsi" w:cstheme="minorHAnsi"/>
          <w:sz w:val="22"/>
          <w:szCs w:val="22"/>
        </w:rPr>
        <w:t xml:space="preserve">period </w:t>
      </w:r>
      <w:r w:rsidR="00BD4533" w:rsidRPr="00BD4533">
        <w:rPr>
          <w:rFonts w:asciiTheme="minorHAnsi" w:hAnsiTheme="minorHAnsi" w:cstheme="minorHAnsi"/>
          <w:sz w:val="22"/>
          <w:szCs w:val="22"/>
        </w:rPr>
        <w:t>in camping and lodging reimbursements will be provided.</w:t>
      </w:r>
    </w:p>
    <w:p w14:paraId="7A0E03E3" w14:textId="69759AE5" w:rsidR="00D426E9" w:rsidRPr="00584133" w:rsidRDefault="00584133" w:rsidP="00BD4533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Approximately 11 weeks (</w:t>
      </w:r>
      <w:r w:rsidR="00947DA9">
        <w:rPr>
          <w:rFonts w:asciiTheme="minorHAnsi" w:hAnsiTheme="minorHAnsi" w:cstheme="minorHAnsi"/>
          <w:sz w:val="22"/>
          <w:szCs w:val="22"/>
        </w:rPr>
        <w:t>early May</w:t>
      </w:r>
      <w:r w:rsidR="007614A7">
        <w:rPr>
          <w:rFonts w:asciiTheme="minorHAnsi" w:hAnsiTheme="minorHAnsi" w:cstheme="minorHAnsi"/>
          <w:sz w:val="22"/>
          <w:szCs w:val="22"/>
        </w:rPr>
        <w:t xml:space="preserve"> to </w:t>
      </w:r>
      <w:r w:rsidR="00947DA9">
        <w:rPr>
          <w:rFonts w:asciiTheme="minorHAnsi" w:hAnsiTheme="minorHAnsi" w:cstheme="minorHAnsi"/>
          <w:sz w:val="22"/>
          <w:szCs w:val="22"/>
        </w:rPr>
        <w:t>mid-July</w:t>
      </w:r>
      <w:r w:rsidR="007614A7">
        <w:rPr>
          <w:rFonts w:asciiTheme="minorHAnsi" w:hAnsiTheme="minorHAnsi" w:cstheme="minorHAnsi"/>
          <w:sz w:val="22"/>
          <w:szCs w:val="22"/>
        </w:rPr>
        <w:t>)</w:t>
      </w:r>
    </w:p>
    <w:p w14:paraId="24DB9903" w14:textId="25C86AC9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18475F01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05/13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2018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235525F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  <w:r w:rsidR="00A33D9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br/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50FA3213" w14:textId="59BEA8EF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The Bird Conservancy of the Rockies is seek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ing experienced field </w:t>
      </w:r>
      <w:proofErr w:type="spellStart"/>
      <w:r w:rsidR="00D66640">
        <w:rPr>
          <w:rFonts w:asciiTheme="minorHAnsi" w:eastAsiaTheme="minorHAnsi" w:hAnsiTheme="minorHAnsi" w:cstheme="minorHAnsi"/>
          <w:sz w:val="22"/>
          <w:szCs w:val="22"/>
        </w:rPr>
        <w:t>technicains</w:t>
      </w:r>
      <w:proofErr w:type="spellEnd"/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throughout the state of Colorado. These positions represent an excellent opportunity to explore the state of Colorado while advancing avian conservation at regional scales.</w:t>
      </w:r>
      <w:r w:rsidR="00477B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The position will run from approximately May </w:t>
      </w:r>
      <w:proofErr w:type="gramStart"/>
      <w:r w:rsidR="00D66640">
        <w:rPr>
          <w:rFonts w:asciiTheme="minorHAnsi" w:eastAsiaTheme="minorHAnsi" w:hAnsiTheme="minorHAnsi" w:cstheme="minorHAnsi"/>
          <w:sz w:val="22"/>
          <w:szCs w:val="22"/>
        </w:rPr>
        <w:t>13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through mid-July with the possibility for continued employment entering and proofing data.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Surveys are located on both public and private lands throughout Colorado and cover a vast range of elevations and habitats.</w:t>
      </w:r>
    </w:p>
    <w:p w14:paraId="4185AF58" w14:textId="77777777" w:rsidR="00947DA9" w:rsidRP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291F69" w14:textId="299416D5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Successful candidates must be able to attend a mandatory 7 day paid training beginning in early May. Upon the successful completion of training, technicians will work independently conducting bird surveys. The work schedule is typically 10 days on and 4 days off; however, alternative schedules may be considered on a case-by-case basis. Technicians must be able to identify all bird species found in Colorado by sight and sound upon completion of training, and should expect to hike long distances off-trail in steep and rugged terrain on a regular basis. Primitive camping, often without phone service or facilities, and some overnight backcountry travel to survey remote road-less areas will be required. Completion of job duties may periodically require long days in the field.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Please visit IMBCR </w:t>
      </w:r>
      <w:hyperlink r:id="rId9" w:history="1">
        <w:r w:rsidR="00D66640" w:rsidRPr="00D6664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Webpage</w:t>
        </w:r>
      </w:hyperlink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 for additional information</w:t>
      </w:r>
      <w:r w:rsidR="00BB59BB">
        <w:rPr>
          <w:rFonts w:asciiTheme="minorHAnsi" w:eastAsiaTheme="minorHAnsi" w:hAnsiTheme="minorHAnsi" w:cstheme="minorHAnsi"/>
          <w:sz w:val="22"/>
          <w:szCs w:val="22"/>
        </w:rPr>
        <w:t xml:space="preserve"> or check out this </w:t>
      </w:r>
      <w:hyperlink r:id="rId10" w:history="1">
        <w:r w:rsidR="00BB59BB" w:rsidRPr="00BB59BB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blog post</w:t>
        </w:r>
      </w:hyperlink>
      <w:r w:rsidR="00BB59BB">
        <w:rPr>
          <w:rFonts w:asciiTheme="minorHAnsi" w:eastAsiaTheme="minorHAnsi" w:hAnsiTheme="minorHAnsi" w:cstheme="minorHAnsi"/>
          <w:sz w:val="22"/>
          <w:szCs w:val="22"/>
        </w:rPr>
        <w:t xml:space="preserve"> from an IMBCR technician in Wyoming. The Colorado positions are very similar to Wyoming, but there are a few differences (no grizzly bears for example)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13CC2FF" w14:textId="77777777" w:rsidR="00BB59BB" w:rsidRDefault="00BB59BB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3BB3E2" w14:textId="5E60749F" w:rsidR="00584133" w:rsidRDefault="00584133" w:rsidP="0058413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REQUIRED KNOWLEDGE, SKILLS AND ABILITIES</w:t>
      </w:r>
      <w:r w:rsidR="007614A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should be enthusiastic, physically fit, enjoy travel, and be willing to work long hours in the field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successful applicant will need to be comfortable hiking and surveying in areas with potentially hazardous wildlife including rattlesnakes, black b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ear, moose, and mountain lion.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must enjoy working independently with multiple days of solitude. The ability to identify all avian species that breed in Colorado by sight and sound is required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valid driver's license, proof of auto insurance, binoculars, camping gear, basic computer skills, a strong work ethic, and enthusiasm for conservation and conducting fieldwork are also necessary.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with personal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are encouraged to apply; however, Bird Conservancy will rent vehicles for qualified applicants that do not possess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if they are at least 21 years of age.</w:t>
      </w:r>
      <w:r w:rsidR="00BB59BB" w:rsidRPr="00BB59BB">
        <w:t xml:space="preserve"> </w:t>
      </w:r>
      <w:r w:rsidR="00BB59BB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Desired qualifications include prior experience conducting point count surveys, camping, long distance hiking, and navigating in the backcountry.</w:t>
      </w:r>
    </w:p>
    <w:p w14:paraId="045068BB" w14:textId="77777777" w:rsidR="007614A7" w:rsidRPr="00584133" w:rsidRDefault="007614A7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19CEDA30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="00A33D91">
        <w:rPr>
          <w:rFonts w:asciiTheme="minorHAnsi" w:hAnsiTheme="minorHAnsi" w:cstheme="minorHAnsi"/>
          <w:b/>
          <w:sz w:val="22"/>
          <w:szCs w:val="22"/>
        </w:rPr>
        <w:t>QUIRED EDUCATION AND EXPERIENCE</w:t>
      </w:r>
    </w:p>
    <w:p w14:paraId="166EC3E8" w14:textId="386CF94C" w:rsidR="00584133" w:rsidRPr="00584133" w:rsidRDefault="008D7B28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Ability to identify avian species of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Colorado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sight and sound is required</w:t>
      </w:r>
    </w:p>
    <w:p w14:paraId="5BE5AA92" w14:textId="1DF41CDC" w:rsidR="008D7B28" w:rsidRPr="008D7B28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62DE996" w14:textId="3903F273" w:rsidR="00584133" w:rsidRPr="00584133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024753A3" w14:textId="210FF065" w:rsidR="00584133" w:rsidRPr="00584133" w:rsidRDefault="00BB59BB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xperience</w:t>
      </w:r>
      <w:r w:rsid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amping, long distance hiking, and navigating in the backcountry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43DC6800" w14:textId="55CF06BF" w:rsidR="00D426E9" w:rsidRDefault="00947DA9" w:rsidP="009C2F2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>Email a cover letter detailing your bird identification knowledge and dates of availability, a resume, and three references as a single document (PDF or Word) to: Matthew McLaren at matthew.mclaren</w:t>
      </w:r>
      <w:r>
        <w:rPr>
          <w:rFonts w:asciiTheme="minorHAnsi" w:eastAsiaTheme="minorHAnsi" w:hAnsiTheme="minorHAnsi" w:cstheme="minorBidi"/>
          <w:sz w:val="22"/>
          <w:szCs w:val="22"/>
        </w:rPr>
        <w:t>@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birdconservancy.org. I will begin reviewing applications in early January and positions will be filled as suitable applicants are found.  </w:t>
      </w:r>
    </w:p>
    <w:p w14:paraId="0016BC1D" w14:textId="3C133D78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7714" w14:textId="77777777" w:rsidR="007B78E8" w:rsidRDefault="007B78E8">
      <w:r>
        <w:separator/>
      </w:r>
    </w:p>
  </w:endnote>
  <w:endnote w:type="continuationSeparator" w:id="0">
    <w:p w14:paraId="49C23312" w14:textId="77777777" w:rsidR="007B78E8" w:rsidRDefault="007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100C" w14:textId="5E1CCB20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8D7B28">
      <w:rPr>
        <w:rStyle w:val="PageNumber"/>
        <w:rFonts w:ascii="Arial" w:hAnsi="Arial" w:cs="Arial"/>
        <w:sz w:val="20"/>
        <w:szCs w:val="20"/>
      </w:rPr>
      <w:t>Avian Field Biologist</w:t>
    </w:r>
    <w:r w:rsidR="00A33D91">
      <w:rPr>
        <w:rStyle w:val="PageNumber"/>
        <w:rFonts w:ascii="Arial" w:hAnsi="Arial" w:cs="Arial"/>
        <w:sz w:val="20"/>
        <w:szCs w:val="20"/>
      </w:rPr>
      <w:t xml:space="preserve"> – </w:t>
    </w:r>
    <w:r w:rsidR="00947DA9">
      <w:rPr>
        <w:rStyle w:val="PageNumber"/>
        <w:rFonts w:ascii="Arial" w:hAnsi="Arial" w:cs="Arial"/>
        <w:sz w:val="20"/>
        <w:szCs w:val="20"/>
      </w:rPr>
      <w:t>Colorado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    </w:t>
    </w:r>
    <w:r w:rsidR="00CF6D5F" w:rsidRPr="00D426E9">
      <w:rPr>
        <w:rStyle w:val="PageNumber"/>
        <w:rFonts w:ascii="Arial" w:hAnsi="Arial" w:cs="Arial"/>
        <w:sz w:val="20"/>
        <w:szCs w:val="20"/>
      </w:rPr>
      <w:t xml:space="preserve">                               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</w:t>
    </w:r>
  </w:p>
  <w:p w14:paraId="50FF89AE" w14:textId="72439D7D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477B39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477B39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3CD6" w14:textId="77777777" w:rsidR="007B78E8" w:rsidRDefault="007B78E8">
      <w:r>
        <w:separator/>
      </w:r>
    </w:p>
  </w:footnote>
  <w:footnote w:type="continuationSeparator" w:id="0">
    <w:p w14:paraId="58DD225A" w14:textId="77777777" w:rsidR="007B78E8" w:rsidRDefault="007B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51A9"/>
    <w:rsid w:val="00047CE5"/>
    <w:rsid w:val="0006219F"/>
    <w:rsid w:val="00091EFC"/>
    <w:rsid w:val="000A1EDB"/>
    <w:rsid w:val="000E4419"/>
    <w:rsid w:val="000F13B8"/>
    <w:rsid w:val="000F7D06"/>
    <w:rsid w:val="00102116"/>
    <w:rsid w:val="00115432"/>
    <w:rsid w:val="00131F82"/>
    <w:rsid w:val="00180ED4"/>
    <w:rsid w:val="00187118"/>
    <w:rsid w:val="001A157A"/>
    <w:rsid w:val="001A3DEA"/>
    <w:rsid w:val="001B1EDA"/>
    <w:rsid w:val="001F5449"/>
    <w:rsid w:val="00210FEA"/>
    <w:rsid w:val="00257A74"/>
    <w:rsid w:val="00257BB3"/>
    <w:rsid w:val="00267E21"/>
    <w:rsid w:val="00294CB8"/>
    <w:rsid w:val="002B69A1"/>
    <w:rsid w:val="002C009A"/>
    <w:rsid w:val="002C3A87"/>
    <w:rsid w:val="002C4A2A"/>
    <w:rsid w:val="002D6A44"/>
    <w:rsid w:val="002F0FA9"/>
    <w:rsid w:val="00316F5A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60A62"/>
    <w:rsid w:val="0046794D"/>
    <w:rsid w:val="00477B39"/>
    <w:rsid w:val="004A14E4"/>
    <w:rsid w:val="004C4B21"/>
    <w:rsid w:val="00516FD1"/>
    <w:rsid w:val="00517DDD"/>
    <w:rsid w:val="00531672"/>
    <w:rsid w:val="00537FB9"/>
    <w:rsid w:val="0057260A"/>
    <w:rsid w:val="00584133"/>
    <w:rsid w:val="005A7262"/>
    <w:rsid w:val="005B21D8"/>
    <w:rsid w:val="005B3750"/>
    <w:rsid w:val="005C03A2"/>
    <w:rsid w:val="005D7315"/>
    <w:rsid w:val="005F0861"/>
    <w:rsid w:val="006241CB"/>
    <w:rsid w:val="00630AC0"/>
    <w:rsid w:val="0064183A"/>
    <w:rsid w:val="00687324"/>
    <w:rsid w:val="006C2F42"/>
    <w:rsid w:val="00715AD0"/>
    <w:rsid w:val="007324DF"/>
    <w:rsid w:val="007614A7"/>
    <w:rsid w:val="00783D2E"/>
    <w:rsid w:val="00785E23"/>
    <w:rsid w:val="0079523D"/>
    <w:rsid w:val="00797C31"/>
    <w:rsid w:val="007A0332"/>
    <w:rsid w:val="007A0CDF"/>
    <w:rsid w:val="007B78E8"/>
    <w:rsid w:val="007E1CF6"/>
    <w:rsid w:val="007E7A40"/>
    <w:rsid w:val="008305EA"/>
    <w:rsid w:val="008353E4"/>
    <w:rsid w:val="0083702F"/>
    <w:rsid w:val="0084170A"/>
    <w:rsid w:val="008761D2"/>
    <w:rsid w:val="008A6A4F"/>
    <w:rsid w:val="008A7989"/>
    <w:rsid w:val="008B1C93"/>
    <w:rsid w:val="008B2189"/>
    <w:rsid w:val="008D7B28"/>
    <w:rsid w:val="008E77BB"/>
    <w:rsid w:val="00907CEB"/>
    <w:rsid w:val="00943656"/>
    <w:rsid w:val="00947DA9"/>
    <w:rsid w:val="009B58A8"/>
    <w:rsid w:val="009C2F23"/>
    <w:rsid w:val="009C44FF"/>
    <w:rsid w:val="009D2275"/>
    <w:rsid w:val="00A101EC"/>
    <w:rsid w:val="00A25770"/>
    <w:rsid w:val="00A33D91"/>
    <w:rsid w:val="00A67A17"/>
    <w:rsid w:val="00A87884"/>
    <w:rsid w:val="00AB2F10"/>
    <w:rsid w:val="00B30CC0"/>
    <w:rsid w:val="00B33F76"/>
    <w:rsid w:val="00B52D3A"/>
    <w:rsid w:val="00B53BDE"/>
    <w:rsid w:val="00B61365"/>
    <w:rsid w:val="00B76597"/>
    <w:rsid w:val="00B8579F"/>
    <w:rsid w:val="00BA3F53"/>
    <w:rsid w:val="00BB3B34"/>
    <w:rsid w:val="00BB59BB"/>
    <w:rsid w:val="00BB7A5D"/>
    <w:rsid w:val="00BC4D64"/>
    <w:rsid w:val="00BD4533"/>
    <w:rsid w:val="00BD4A0D"/>
    <w:rsid w:val="00BE37D9"/>
    <w:rsid w:val="00BE69C9"/>
    <w:rsid w:val="00BF266A"/>
    <w:rsid w:val="00C17469"/>
    <w:rsid w:val="00C20393"/>
    <w:rsid w:val="00C26AA8"/>
    <w:rsid w:val="00C30B69"/>
    <w:rsid w:val="00C674E2"/>
    <w:rsid w:val="00C84B12"/>
    <w:rsid w:val="00C87174"/>
    <w:rsid w:val="00C93D23"/>
    <w:rsid w:val="00CB7A63"/>
    <w:rsid w:val="00CC09BA"/>
    <w:rsid w:val="00CD41F5"/>
    <w:rsid w:val="00CE4CD7"/>
    <w:rsid w:val="00CF6D5F"/>
    <w:rsid w:val="00D042B0"/>
    <w:rsid w:val="00D1348F"/>
    <w:rsid w:val="00D30A47"/>
    <w:rsid w:val="00D41DA8"/>
    <w:rsid w:val="00D426E9"/>
    <w:rsid w:val="00D57891"/>
    <w:rsid w:val="00D61120"/>
    <w:rsid w:val="00D66640"/>
    <w:rsid w:val="00DB1350"/>
    <w:rsid w:val="00E05699"/>
    <w:rsid w:val="00E36339"/>
    <w:rsid w:val="00E51DBD"/>
    <w:rsid w:val="00E55CB0"/>
    <w:rsid w:val="00E96188"/>
    <w:rsid w:val="00E97BC0"/>
    <w:rsid w:val="00ED27EA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66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rdconservancy.org/off-the-beaten-tr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683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Matthew McLaren</cp:lastModifiedBy>
  <cp:revision>15</cp:revision>
  <cp:lastPrinted>2016-10-17T14:36:00Z</cp:lastPrinted>
  <dcterms:created xsi:type="dcterms:W3CDTF">2017-12-18T20:29:00Z</dcterms:created>
  <dcterms:modified xsi:type="dcterms:W3CDTF">2018-12-21T15:28:00Z</dcterms:modified>
</cp:coreProperties>
</file>